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B9" w:rsidRPr="00060FB9" w:rsidRDefault="00060FB9" w:rsidP="00060FB9">
      <w:pPr>
        <w:jc w:val="center"/>
        <w:rPr>
          <w:rFonts w:asciiTheme="minorEastAsia" w:hAnsiTheme="minorEastAsia"/>
          <w:b/>
          <w:sz w:val="36"/>
          <w:szCs w:val="36"/>
        </w:rPr>
      </w:pPr>
      <w:r w:rsidRPr="00060FB9">
        <w:rPr>
          <w:rFonts w:asciiTheme="minorEastAsia" w:hAnsiTheme="minorEastAsia" w:hint="eastAsia"/>
          <w:b/>
          <w:sz w:val="36"/>
          <w:szCs w:val="36"/>
        </w:rPr>
        <w:t>《法律法规保障专项行动计划》</w:t>
      </w:r>
    </w:p>
    <w:p w:rsidR="00060FB9" w:rsidRPr="00060FB9" w:rsidRDefault="00060FB9" w:rsidP="00060FB9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60FB9">
        <w:rPr>
          <w:rFonts w:asciiTheme="minorEastAsia" w:hAnsiTheme="minorEastAsia" w:hint="eastAsia"/>
          <w:b/>
          <w:sz w:val="24"/>
          <w:szCs w:val="24"/>
        </w:rPr>
        <w:t>一、指导思想</w:t>
      </w:r>
    </w:p>
    <w:p w:rsidR="00060FB9" w:rsidRPr="00060FB9" w:rsidRDefault="00060FB9" w:rsidP="00060FB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60FB9">
        <w:rPr>
          <w:rFonts w:asciiTheme="minorEastAsia" w:hAnsiTheme="minorEastAsia" w:hint="eastAsia"/>
          <w:sz w:val="24"/>
          <w:szCs w:val="24"/>
        </w:rPr>
        <w:t>深入贯彻落实国务院《关于加快培育和发展战略性新兴产业的决定》和《关于推进物联网有序健康发展的指导意见》，立足促进物联网健康有序发展的全局，从保障物联网技术、产业、应用发展的需求出发，加强部门、行业、地方立法之间的沟通，研究制定个人信息保护和数据安全立法，修改影响物联网发展的相关规定，为物联网健康发展营造完善的法律环境。</w:t>
      </w:r>
    </w:p>
    <w:p w:rsidR="00060FB9" w:rsidRPr="00060FB9" w:rsidRDefault="00060FB9" w:rsidP="00060FB9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60FB9">
        <w:rPr>
          <w:rFonts w:asciiTheme="minorEastAsia" w:hAnsiTheme="minorEastAsia" w:hint="eastAsia"/>
          <w:b/>
          <w:sz w:val="24"/>
          <w:szCs w:val="24"/>
        </w:rPr>
        <w:t>二、总体目标</w:t>
      </w:r>
    </w:p>
    <w:p w:rsidR="00060FB9" w:rsidRPr="00060FB9" w:rsidRDefault="00060FB9" w:rsidP="00060FB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60FB9">
        <w:rPr>
          <w:rFonts w:asciiTheme="minorEastAsia" w:hAnsiTheme="minorEastAsia" w:hint="eastAsia"/>
          <w:sz w:val="24"/>
          <w:szCs w:val="24"/>
        </w:rPr>
        <w:t>梳理分析物联网相关立法，研究修改法律、法规、规范性文件中影响物联网发展的条款。研究制定物联网环境下个人信息保护办法，组织开展数据安全保护和数据资源共享立法研究。提出相关法律法规修改建议，为物联网发展提供路权和资源保障。积极开展物联网相关技术的知识产权分析评议，加快推进物联网相关专利布局。</w:t>
      </w:r>
    </w:p>
    <w:p w:rsidR="00060FB9" w:rsidRPr="00060FB9" w:rsidRDefault="00060FB9" w:rsidP="00060FB9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60FB9">
        <w:rPr>
          <w:rFonts w:asciiTheme="minorEastAsia" w:hAnsiTheme="minorEastAsia" w:hint="eastAsia"/>
          <w:b/>
          <w:sz w:val="24"/>
          <w:szCs w:val="24"/>
        </w:rPr>
        <w:t>三、重点任务</w:t>
      </w:r>
    </w:p>
    <w:p w:rsidR="00060FB9" w:rsidRPr="00060FB9" w:rsidRDefault="00060FB9" w:rsidP="00060FB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060FB9">
        <w:rPr>
          <w:rFonts w:asciiTheme="minorEastAsia" w:hAnsiTheme="minorEastAsia" w:hint="eastAsia"/>
          <w:b/>
          <w:sz w:val="24"/>
          <w:szCs w:val="24"/>
        </w:rPr>
        <w:t>（一）梳理和完善现有立法。</w:t>
      </w:r>
      <w:r w:rsidRPr="00060FB9">
        <w:rPr>
          <w:rFonts w:asciiTheme="minorEastAsia" w:hAnsiTheme="minorEastAsia" w:hint="eastAsia"/>
          <w:sz w:val="24"/>
          <w:szCs w:val="24"/>
        </w:rPr>
        <w:t>根据物联网发展需要，研究制定、修改、完善各行业相应法律法规。对现有的法律、法规、规章、规范性文件中与物联网相关的条文进行系统深入的梳理分析。在梳理分析的基础上，针对相关立法中影响物联网发展的条款，提出修改建议。统筹协调已出台的物联网相关文件，形成政策合力。</w:t>
      </w:r>
    </w:p>
    <w:p w:rsidR="00060FB9" w:rsidRPr="00060FB9" w:rsidRDefault="00060FB9" w:rsidP="00060FB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060FB9">
        <w:rPr>
          <w:rFonts w:asciiTheme="minorEastAsia" w:hAnsiTheme="minorEastAsia" w:hint="eastAsia"/>
          <w:b/>
          <w:sz w:val="24"/>
          <w:szCs w:val="24"/>
        </w:rPr>
        <w:t>（二）研究制定物联网个人信息保护办法。</w:t>
      </w:r>
      <w:r w:rsidRPr="00060FB9">
        <w:rPr>
          <w:rFonts w:asciiTheme="minorEastAsia" w:hAnsiTheme="minorEastAsia" w:hint="eastAsia"/>
          <w:sz w:val="24"/>
          <w:szCs w:val="24"/>
        </w:rPr>
        <w:t>制定物联网环境下个人信息保护规则，建立个人信息和隐私保护的机制，强调对感知、传输和处理相关设备应用过程中，个人享有知情权、选择权等基本权利，保护信息内容的完整性、准确性，明确信息从收集、传输到处理各环节相关主体的责任和义务，严格规定个人信息和隐私使用的程序，提出泄露和非法利用个人信息应负的法律责任等。</w:t>
      </w:r>
    </w:p>
    <w:p w:rsidR="00060FB9" w:rsidRPr="00060FB9" w:rsidRDefault="00060FB9" w:rsidP="00060FB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060FB9">
        <w:rPr>
          <w:rFonts w:asciiTheme="minorEastAsia" w:hAnsiTheme="minorEastAsia" w:hint="eastAsia"/>
          <w:b/>
          <w:sz w:val="24"/>
          <w:szCs w:val="24"/>
        </w:rPr>
        <w:t>（三）组织开展物联网数据安全保护法律法规研究。</w:t>
      </w:r>
      <w:r w:rsidRPr="00060FB9">
        <w:rPr>
          <w:rFonts w:asciiTheme="minorEastAsia" w:hAnsiTheme="minorEastAsia" w:hint="eastAsia"/>
          <w:sz w:val="24"/>
          <w:szCs w:val="24"/>
        </w:rPr>
        <w:t>组织力量开展数据安全保护和数据资源共享立法研究工作，规范数据收集、传输、处理和使用过程中各利益相关方的权利和义务，保护重大数据信息的安全，重点在涉及国家公共安全的物联网应用领域，加强对关键基础设施和数据的保护，构建信息主体、数据加工处理方和数据交换流通主体之间的安全可靠的体系，促进物联网信息系统，特别是公共系统间的互联互通、资源共享和业务协同，强化信息资源的智能分析和综合利用。</w:t>
      </w:r>
    </w:p>
    <w:p w:rsidR="00060FB9" w:rsidRPr="00060FB9" w:rsidRDefault="00060FB9" w:rsidP="00060FB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060FB9">
        <w:rPr>
          <w:rFonts w:asciiTheme="minorEastAsia" w:hAnsiTheme="minorEastAsia" w:hint="eastAsia"/>
          <w:b/>
          <w:sz w:val="24"/>
          <w:szCs w:val="24"/>
        </w:rPr>
        <w:t>（四）研究修改物联网相关资源和路权保护法律法规。</w:t>
      </w:r>
      <w:r w:rsidRPr="00060FB9">
        <w:rPr>
          <w:rFonts w:asciiTheme="minorEastAsia" w:hAnsiTheme="minorEastAsia" w:hint="eastAsia"/>
          <w:sz w:val="24"/>
          <w:szCs w:val="24"/>
        </w:rPr>
        <w:t>研究梳理法律、行政法规、部门规章中与资源和路权保障相关的内容，在制定、修改立法的过程中，将与物联网发展相关的频率、标识、码号等资源纳入立法，规范物联网资源的规划、分配、使用和保护，为物联网发展提供通行权保障。</w:t>
      </w:r>
    </w:p>
    <w:p w:rsidR="00060FB9" w:rsidRPr="00060FB9" w:rsidRDefault="00060FB9" w:rsidP="00060FB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060FB9">
        <w:rPr>
          <w:rFonts w:asciiTheme="minorEastAsia" w:hAnsiTheme="minorEastAsia" w:hint="eastAsia"/>
          <w:b/>
          <w:sz w:val="24"/>
          <w:szCs w:val="24"/>
        </w:rPr>
        <w:t>（五）研究制定物联网知识产权工作措施。</w:t>
      </w:r>
      <w:r w:rsidRPr="00060FB9">
        <w:rPr>
          <w:rFonts w:asciiTheme="minorEastAsia" w:hAnsiTheme="minorEastAsia" w:hint="eastAsia"/>
          <w:sz w:val="24"/>
          <w:szCs w:val="24"/>
        </w:rPr>
        <w:t>积极组织开展物联网相关技术的知识产权评议，分析国内外知识产权态势，对我国物联网重点技术和应用进行知识产权问题排查和风险评估，制定知识产权评议指南和操作流程，发布物联网知识产权态势分析年度报告。加快推进物联网相关专利布局，研究提出专利的创造、保护、使用管理办法和措施。</w:t>
      </w:r>
    </w:p>
    <w:p w:rsidR="00060FB9" w:rsidRPr="00060FB9" w:rsidRDefault="00060FB9" w:rsidP="00060FB9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60FB9">
        <w:rPr>
          <w:rFonts w:asciiTheme="minorEastAsia" w:hAnsiTheme="minorEastAsia" w:hint="eastAsia"/>
          <w:b/>
          <w:sz w:val="24"/>
          <w:szCs w:val="24"/>
        </w:rPr>
        <w:t>四、分工与进度</w:t>
      </w:r>
    </w:p>
    <w:p w:rsidR="00060FB9" w:rsidRPr="00060FB9" w:rsidRDefault="00060FB9" w:rsidP="00060FB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60FB9">
        <w:rPr>
          <w:rFonts w:asciiTheme="minorEastAsia" w:hAnsiTheme="minorEastAsia" w:hint="eastAsia"/>
          <w:sz w:val="24"/>
          <w:szCs w:val="24"/>
        </w:rPr>
        <w:t>具体分工与进度如下表所示：</w:t>
      </w:r>
    </w:p>
    <w:p w:rsidR="00060FB9" w:rsidRPr="00060FB9" w:rsidRDefault="00060FB9" w:rsidP="00060FB9">
      <w:pPr>
        <w:jc w:val="center"/>
        <w:rPr>
          <w:rFonts w:asciiTheme="minorEastAsia" w:hAnsiTheme="minorEastAsia"/>
          <w:b/>
          <w:sz w:val="24"/>
          <w:szCs w:val="24"/>
        </w:rPr>
      </w:pPr>
      <w:r w:rsidRPr="00060FB9">
        <w:rPr>
          <w:rFonts w:asciiTheme="minorEastAsia" w:hAnsiTheme="minorEastAsia" w:hint="eastAsia"/>
          <w:b/>
          <w:sz w:val="24"/>
          <w:szCs w:val="24"/>
        </w:rPr>
        <w:t>重点任务分工与进度表</w:t>
      </w:r>
    </w:p>
    <w:tbl>
      <w:tblPr>
        <w:tblStyle w:val="a5"/>
        <w:tblW w:w="5000" w:type="pct"/>
        <w:jc w:val="center"/>
        <w:tblLook w:val="04A0"/>
      </w:tblPr>
      <w:tblGrid>
        <w:gridCol w:w="2260"/>
        <w:gridCol w:w="1866"/>
        <w:gridCol w:w="1875"/>
        <w:gridCol w:w="2521"/>
      </w:tblGrid>
      <w:tr w:rsidR="00060FB9" w:rsidRPr="00060FB9" w:rsidTr="004C1361">
        <w:trPr>
          <w:jc w:val="center"/>
        </w:trPr>
        <w:tc>
          <w:tcPr>
            <w:tcW w:w="1326" w:type="pct"/>
            <w:vAlign w:val="center"/>
          </w:tcPr>
          <w:p w:rsidR="00060FB9" w:rsidRPr="00060FB9" w:rsidRDefault="00060FB9" w:rsidP="00060FB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lastRenderedPageBreak/>
              <w:t>任务</w:t>
            </w:r>
          </w:p>
        </w:tc>
        <w:tc>
          <w:tcPr>
            <w:tcW w:w="1095" w:type="pct"/>
            <w:vAlign w:val="center"/>
          </w:tcPr>
          <w:p w:rsidR="00060FB9" w:rsidRPr="00060FB9" w:rsidRDefault="00060FB9" w:rsidP="00060FB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专项行动</w:t>
            </w:r>
          </w:p>
        </w:tc>
        <w:tc>
          <w:tcPr>
            <w:tcW w:w="1100" w:type="pct"/>
            <w:vAlign w:val="center"/>
          </w:tcPr>
          <w:p w:rsidR="00060FB9" w:rsidRPr="00060FB9" w:rsidRDefault="00060FB9" w:rsidP="00060FB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负责部门</w:t>
            </w:r>
          </w:p>
        </w:tc>
        <w:tc>
          <w:tcPr>
            <w:tcW w:w="1480" w:type="pct"/>
            <w:vAlign w:val="center"/>
          </w:tcPr>
          <w:p w:rsidR="00060FB9" w:rsidRPr="00060FB9" w:rsidRDefault="00060FB9" w:rsidP="00060FB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  <w:t>时间进度</w:t>
            </w:r>
          </w:p>
        </w:tc>
      </w:tr>
      <w:tr w:rsidR="00060FB9" w:rsidRPr="00060FB9" w:rsidTr="004C1361">
        <w:trPr>
          <w:jc w:val="center"/>
        </w:trPr>
        <w:tc>
          <w:tcPr>
            <w:tcW w:w="1326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（一）梳理现有立法</w:t>
            </w:r>
          </w:p>
        </w:tc>
        <w:tc>
          <w:tcPr>
            <w:tcW w:w="1095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1、梳理和完善现有立法</w:t>
            </w:r>
          </w:p>
        </w:tc>
        <w:tc>
          <w:tcPr>
            <w:tcW w:w="1100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工业和信息化部、法制办会同相关部门</w:t>
            </w:r>
          </w:p>
        </w:tc>
        <w:tc>
          <w:tcPr>
            <w:tcW w:w="1480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2014年底完成物联网相关立法梳理工作，2015年底提出修改建议</w:t>
            </w:r>
          </w:p>
        </w:tc>
      </w:tr>
      <w:tr w:rsidR="00060FB9" w:rsidRPr="00060FB9" w:rsidTr="004C1361">
        <w:trPr>
          <w:jc w:val="center"/>
        </w:trPr>
        <w:tc>
          <w:tcPr>
            <w:tcW w:w="1326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（二）研究制定物联网环境下个人信息保护办法</w:t>
            </w:r>
          </w:p>
        </w:tc>
        <w:tc>
          <w:tcPr>
            <w:tcW w:w="1095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2、研究制定物联网个人信息保护办法</w:t>
            </w:r>
          </w:p>
        </w:tc>
        <w:tc>
          <w:tcPr>
            <w:tcW w:w="1100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工业和信息化部、公安部、发展改革委会同相关部门</w:t>
            </w:r>
          </w:p>
        </w:tc>
        <w:tc>
          <w:tcPr>
            <w:tcW w:w="1480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2013</w:t>
            </w: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年提出草案，2014年出台</w:t>
            </w:r>
          </w:p>
        </w:tc>
      </w:tr>
      <w:tr w:rsidR="00060FB9" w:rsidRPr="00060FB9" w:rsidTr="004C1361">
        <w:trPr>
          <w:jc w:val="center"/>
        </w:trPr>
        <w:tc>
          <w:tcPr>
            <w:tcW w:w="1326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（三）组织开展物联网数据安全保护法律法规研究</w:t>
            </w:r>
          </w:p>
        </w:tc>
        <w:tc>
          <w:tcPr>
            <w:tcW w:w="1095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3、组织开展物联网相关数据安全保护法律法规研究</w:t>
            </w:r>
          </w:p>
        </w:tc>
        <w:tc>
          <w:tcPr>
            <w:tcW w:w="1100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工业和信息化部、公安部、发展改革委、法制办会同相关部门</w:t>
            </w:r>
          </w:p>
        </w:tc>
        <w:tc>
          <w:tcPr>
            <w:tcW w:w="1480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2013年提出立法建议草案，进入立法程序</w:t>
            </w:r>
          </w:p>
        </w:tc>
      </w:tr>
      <w:tr w:rsidR="00060FB9" w:rsidRPr="00060FB9" w:rsidTr="004C1361">
        <w:trPr>
          <w:jc w:val="center"/>
        </w:trPr>
        <w:tc>
          <w:tcPr>
            <w:tcW w:w="1326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（四）研究修改物联网相关资源和路权保护法律法规</w:t>
            </w:r>
          </w:p>
        </w:tc>
        <w:tc>
          <w:tcPr>
            <w:tcW w:w="1095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4、研究修改物联网相关资源和路权保护法律法规</w:t>
            </w:r>
          </w:p>
        </w:tc>
        <w:tc>
          <w:tcPr>
            <w:tcW w:w="1100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工业和信息化部、法制办会同相关部门</w:t>
            </w:r>
          </w:p>
        </w:tc>
        <w:tc>
          <w:tcPr>
            <w:tcW w:w="1480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2015年底提出修改建议</w:t>
            </w:r>
          </w:p>
        </w:tc>
      </w:tr>
      <w:tr w:rsidR="00060FB9" w:rsidRPr="00060FB9" w:rsidTr="004C1361">
        <w:trPr>
          <w:jc w:val="center"/>
        </w:trPr>
        <w:tc>
          <w:tcPr>
            <w:tcW w:w="1326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（五）研究制定物联网知识产权工作措施</w:t>
            </w:r>
          </w:p>
        </w:tc>
        <w:tc>
          <w:tcPr>
            <w:tcW w:w="1095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5、研究制定物联网知识产权工作措施</w:t>
            </w:r>
          </w:p>
        </w:tc>
        <w:tc>
          <w:tcPr>
            <w:tcW w:w="1100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知识产权局、工业和信息化部会同相关部门</w:t>
            </w:r>
          </w:p>
        </w:tc>
        <w:tc>
          <w:tcPr>
            <w:tcW w:w="1480" w:type="pct"/>
            <w:vAlign w:val="center"/>
          </w:tcPr>
          <w:p w:rsidR="00060FB9" w:rsidRPr="00060FB9" w:rsidRDefault="00060FB9" w:rsidP="00060F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0FB9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2013-2015年每年发布</w:t>
            </w:r>
          </w:p>
        </w:tc>
      </w:tr>
    </w:tbl>
    <w:p w:rsidR="00060FB9" w:rsidRPr="00060FB9" w:rsidRDefault="00060FB9" w:rsidP="00060FB9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60FB9">
        <w:rPr>
          <w:rFonts w:asciiTheme="minorEastAsia" w:hAnsiTheme="minorEastAsia" w:hint="eastAsia"/>
          <w:b/>
          <w:sz w:val="24"/>
          <w:szCs w:val="24"/>
        </w:rPr>
        <w:t>五、保障措施</w:t>
      </w:r>
    </w:p>
    <w:p w:rsidR="00060FB9" w:rsidRPr="00060FB9" w:rsidRDefault="00060FB9" w:rsidP="00060FB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060FB9">
        <w:rPr>
          <w:rFonts w:asciiTheme="minorEastAsia" w:hAnsiTheme="minorEastAsia" w:hint="eastAsia"/>
          <w:b/>
          <w:sz w:val="24"/>
          <w:szCs w:val="24"/>
        </w:rPr>
        <w:t>（一）注重统筹协调。</w:t>
      </w:r>
      <w:r w:rsidRPr="00060FB9">
        <w:rPr>
          <w:rFonts w:asciiTheme="minorEastAsia" w:hAnsiTheme="minorEastAsia" w:hint="eastAsia"/>
          <w:sz w:val="24"/>
          <w:szCs w:val="24"/>
        </w:rPr>
        <w:t>加强物联网法律法规工作的统筹</w:t>
      </w:r>
    </w:p>
    <w:p w:rsidR="00060FB9" w:rsidRPr="00060FB9" w:rsidRDefault="00060FB9" w:rsidP="00060FB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60FB9">
        <w:rPr>
          <w:rFonts w:asciiTheme="minorEastAsia" w:hAnsiTheme="minorEastAsia" w:hint="eastAsia"/>
          <w:sz w:val="24"/>
          <w:szCs w:val="24"/>
        </w:rPr>
        <w:t>协调，积极开展相关部门、行业、地方之间的沟通。充分发挥各部门作用，组织开展物联网立法的梳理、研究、修改、制定等工作。</w:t>
      </w:r>
    </w:p>
    <w:p w:rsidR="00060FB9" w:rsidRPr="00060FB9" w:rsidRDefault="00060FB9" w:rsidP="00060FB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060FB9">
        <w:rPr>
          <w:rFonts w:asciiTheme="minorEastAsia" w:hAnsiTheme="minorEastAsia" w:hint="eastAsia"/>
          <w:b/>
          <w:sz w:val="24"/>
          <w:szCs w:val="24"/>
        </w:rPr>
        <w:t>（二）强化分工落实。</w:t>
      </w:r>
      <w:r w:rsidRPr="00060FB9">
        <w:rPr>
          <w:rFonts w:asciiTheme="minorEastAsia" w:hAnsiTheme="minorEastAsia" w:hint="eastAsia"/>
          <w:sz w:val="24"/>
          <w:szCs w:val="24"/>
        </w:rPr>
        <w:t>高度重视物联网立法工作，提供人力、经费等资源保障，按照任务分工和时间进度，及时研究、梳理已有法律法规，提出</w:t>
      </w:r>
      <w:proofErr w:type="gramStart"/>
      <w:r w:rsidRPr="00060FB9">
        <w:rPr>
          <w:rFonts w:asciiTheme="minorEastAsia" w:hAnsiTheme="minorEastAsia" w:hint="eastAsia"/>
          <w:sz w:val="24"/>
          <w:szCs w:val="24"/>
        </w:rPr>
        <w:t>立改废</w:t>
      </w:r>
      <w:proofErr w:type="gramEnd"/>
      <w:r w:rsidRPr="00060FB9">
        <w:rPr>
          <w:rFonts w:asciiTheme="minorEastAsia" w:hAnsiTheme="minorEastAsia" w:hint="eastAsia"/>
          <w:sz w:val="24"/>
          <w:szCs w:val="24"/>
        </w:rPr>
        <w:t>建议，并根据物联网发展需求适时推动立法工作。</w:t>
      </w:r>
    </w:p>
    <w:p w:rsidR="00060FB9" w:rsidRPr="00060FB9" w:rsidRDefault="00060FB9" w:rsidP="00060FB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060FB9">
        <w:rPr>
          <w:rFonts w:asciiTheme="minorEastAsia" w:hAnsiTheme="minorEastAsia" w:hint="eastAsia"/>
          <w:b/>
          <w:sz w:val="24"/>
          <w:szCs w:val="24"/>
        </w:rPr>
        <w:t>（三）加强宣传推广。</w:t>
      </w:r>
      <w:r w:rsidRPr="00060FB9">
        <w:rPr>
          <w:rFonts w:asciiTheme="minorEastAsia" w:hAnsiTheme="minorEastAsia" w:hint="eastAsia"/>
          <w:sz w:val="24"/>
          <w:szCs w:val="24"/>
        </w:rPr>
        <w:t>在物联网相关立法制定和修改的过程中，充分听取和研究吸纳各方意见，提高立法质量。加大立法宣贯力度，为物联网发展提供法律保障。</w:t>
      </w:r>
    </w:p>
    <w:sectPr w:rsidR="00060FB9" w:rsidRPr="00060FB9" w:rsidSect="004C1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CC" w:rsidRDefault="003E7ACC" w:rsidP="00060FB9">
      <w:r>
        <w:separator/>
      </w:r>
    </w:p>
  </w:endnote>
  <w:endnote w:type="continuationSeparator" w:id="0">
    <w:p w:rsidR="003E7ACC" w:rsidRDefault="003E7ACC" w:rsidP="00060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CC" w:rsidRDefault="003E7ACC" w:rsidP="00060FB9">
      <w:r>
        <w:separator/>
      </w:r>
    </w:p>
  </w:footnote>
  <w:footnote w:type="continuationSeparator" w:id="0">
    <w:p w:rsidR="003E7ACC" w:rsidRDefault="003E7ACC" w:rsidP="00060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FB9"/>
    <w:rsid w:val="00060FB9"/>
    <w:rsid w:val="003E7ACC"/>
    <w:rsid w:val="004852C9"/>
    <w:rsid w:val="004C1361"/>
    <w:rsid w:val="00900C22"/>
    <w:rsid w:val="00C76C1F"/>
    <w:rsid w:val="00CB6C66"/>
    <w:rsid w:val="00CF69D7"/>
    <w:rsid w:val="00F9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F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FB9"/>
    <w:rPr>
      <w:sz w:val="18"/>
      <w:szCs w:val="18"/>
    </w:rPr>
  </w:style>
  <w:style w:type="table" w:styleId="a5">
    <w:name w:val="Table Grid"/>
    <w:basedOn w:val="a1"/>
    <w:uiPriority w:val="59"/>
    <w:rsid w:val="0006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liuh</dc:creator>
  <cp:keywords/>
  <dc:description/>
  <cp:lastModifiedBy>liuh</cp:lastModifiedBy>
  <cp:revision>5</cp:revision>
  <dcterms:created xsi:type="dcterms:W3CDTF">2016-10-21T01:33:00Z</dcterms:created>
  <dcterms:modified xsi:type="dcterms:W3CDTF">2016-11-01T02:51:00Z</dcterms:modified>
</cp:coreProperties>
</file>